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001BF" w:rsidRDefault="00000000">
      <w:pPr>
        <w:ind w:right="-17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b/>
          <w:sz w:val="24"/>
          <w:szCs w:val="24"/>
        </w:rPr>
        <w:t>After Taste</w:t>
      </w:r>
      <w:r>
        <w:rPr>
          <w:rFonts w:ascii="Aptos" w:eastAsia="Aptos" w:hAnsi="Aptos" w:cs="Aptos"/>
          <w:sz w:val="24"/>
          <w:szCs w:val="24"/>
        </w:rPr>
        <w:t>: Gothic Doom with an Electronic Twist</w:t>
      </w:r>
    </w:p>
    <w:p w14:paraId="00000002" w14:textId="77777777" w:rsidR="00E001BF" w:rsidRDefault="00E001BF">
      <w:pPr>
        <w:ind w:right="-17"/>
        <w:jc w:val="both"/>
        <w:rPr>
          <w:rFonts w:ascii="Aptos" w:eastAsia="Aptos" w:hAnsi="Aptos" w:cs="Aptos"/>
          <w:sz w:val="24"/>
          <w:szCs w:val="24"/>
        </w:rPr>
      </w:pPr>
    </w:p>
    <w:p w14:paraId="00000003" w14:textId="77777777" w:rsidR="00E001BF" w:rsidRDefault="00000000">
      <w:pPr>
        <w:ind w:right="-17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>“</w:t>
      </w:r>
      <w:r>
        <w:rPr>
          <w:rFonts w:ascii="Aptos" w:eastAsia="Aptos" w:hAnsi="Aptos" w:cs="Aptos"/>
          <w:i/>
          <w:sz w:val="24"/>
          <w:szCs w:val="24"/>
        </w:rPr>
        <w:t>Life is boring. Drastic changes must be made.</w:t>
      </w:r>
      <w:r>
        <w:rPr>
          <w:rFonts w:ascii="Aptos" w:eastAsia="Aptos" w:hAnsi="Aptos" w:cs="Aptos"/>
          <w:sz w:val="24"/>
          <w:szCs w:val="24"/>
        </w:rPr>
        <w:t xml:space="preserve">” This mantra embodies the essence of </w:t>
      </w:r>
      <w:r>
        <w:rPr>
          <w:rFonts w:ascii="Aptos" w:eastAsia="Aptos" w:hAnsi="Aptos" w:cs="Aptos"/>
          <w:b/>
          <w:sz w:val="24"/>
          <w:szCs w:val="24"/>
        </w:rPr>
        <w:t>After Taste</w:t>
      </w:r>
      <w:r>
        <w:rPr>
          <w:rFonts w:ascii="Aptos" w:eastAsia="Aptos" w:hAnsi="Aptos" w:cs="Aptos"/>
          <w:sz w:val="24"/>
          <w:szCs w:val="24"/>
        </w:rPr>
        <w:t xml:space="preserve">, a band that skilfully intertwines the realms of industrial, gothic, and doom metal with the pulsating energy of EDM, synthwave, and ambient music. With atmosphere as their guiding principle, </w:t>
      </w:r>
      <w:r>
        <w:rPr>
          <w:rFonts w:ascii="Aptos" w:eastAsia="Aptos" w:hAnsi="Aptos" w:cs="Aptos"/>
          <w:b/>
          <w:sz w:val="24"/>
          <w:szCs w:val="24"/>
        </w:rPr>
        <w:t>After Taste</w:t>
      </w:r>
      <w:r>
        <w:rPr>
          <w:rFonts w:ascii="Aptos" w:eastAsia="Aptos" w:hAnsi="Aptos" w:cs="Aptos"/>
          <w:sz w:val="24"/>
          <w:szCs w:val="24"/>
        </w:rPr>
        <w:t xml:space="preserve"> crafts a soundscape that, despite its melancholic and wistful aura, ultimately invites listeners to dance—creating an uneasy yet captivating contrast.</w:t>
      </w:r>
    </w:p>
    <w:p w14:paraId="00000004" w14:textId="77777777" w:rsidR="00E001BF" w:rsidRDefault="00E001BF">
      <w:pPr>
        <w:ind w:right="-17"/>
        <w:jc w:val="both"/>
        <w:rPr>
          <w:rFonts w:ascii="Aptos" w:eastAsia="Aptos" w:hAnsi="Aptos" w:cs="Aptos"/>
          <w:sz w:val="24"/>
          <w:szCs w:val="24"/>
        </w:rPr>
      </w:pPr>
    </w:p>
    <w:p w14:paraId="00000005" w14:textId="77777777" w:rsidR="00E001BF" w:rsidRDefault="00000000">
      <w:pPr>
        <w:ind w:right="-17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>“</w:t>
      </w:r>
      <w:r>
        <w:rPr>
          <w:rFonts w:ascii="Aptos" w:eastAsia="Aptos" w:hAnsi="Aptos" w:cs="Aptos"/>
          <w:i/>
          <w:sz w:val="24"/>
          <w:szCs w:val="24"/>
        </w:rPr>
        <w:t>Who says love is sacred? Anyone can fake it.</w:t>
      </w:r>
      <w:r>
        <w:rPr>
          <w:rFonts w:ascii="Aptos" w:eastAsia="Aptos" w:hAnsi="Aptos" w:cs="Aptos"/>
          <w:sz w:val="24"/>
          <w:szCs w:val="24"/>
        </w:rPr>
        <w:t xml:space="preserve">” With this provocative line, </w:t>
      </w:r>
      <w:r>
        <w:rPr>
          <w:rFonts w:ascii="Aptos" w:eastAsia="Aptos" w:hAnsi="Aptos" w:cs="Aptos"/>
          <w:b/>
          <w:sz w:val="24"/>
          <w:szCs w:val="24"/>
        </w:rPr>
        <w:t>After Taste</w:t>
      </w:r>
      <w:r>
        <w:rPr>
          <w:rFonts w:ascii="Aptos" w:eastAsia="Aptos" w:hAnsi="Aptos" w:cs="Aptos"/>
          <w:sz w:val="24"/>
          <w:szCs w:val="24"/>
        </w:rPr>
        <w:t xml:space="preserve"> delves into the profound themes of mental health, family, soulmates, and the duality of life and death, all delivered through the haunting vocals of founding member </w:t>
      </w:r>
      <w:r>
        <w:rPr>
          <w:rFonts w:ascii="Aptos" w:eastAsia="Aptos" w:hAnsi="Aptos" w:cs="Aptos"/>
          <w:b/>
          <w:sz w:val="24"/>
          <w:szCs w:val="24"/>
        </w:rPr>
        <w:t>Dave Meester</w:t>
      </w:r>
      <w:r>
        <w:rPr>
          <w:rFonts w:ascii="Aptos" w:eastAsia="Aptos" w:hAnsi="Aptos" w:cs="Aptos"/>
          <w:sz w:val="24"/>
          <w:szCs w:val="24"/>
        </w:rPr>
        <w:t>. The band's music offers a raw and unfiltered perspective on the complexities of human experience.</w:t>
      </w:r>
    </w:p>
    <w:p w14:paraId="00000006" w14:textId="77777777" w:rsidR="00E001BF" w:rsidRDefault="00E001BF">
      <w:pPr>
        <w:ind w:right="-17"/>
        <w:jc w:val="both"/>
        <w:rPr>
          <w:rFonts w:ascii="Aptos" w:eastAsia="Aptos" w:hAnsi="Aptos" w:cs="Aptos"/>
          <w:sz w:val="24"/>
          <w:szCs w:val="24"/>
        </w:rPr>
      </w:pPr>
    </w:p>
    <w:p w14:paraId="00000007" w14:textId="77777777" w:rsidR="00E001BF" w:rsidRDefault="00000000">
      <w:pPr>
        <w:ind w:right="-17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b/>
          <w:sz w:val="24"/>
          <w:szCs w:val="24"/>
        </w:rPr>
        <w:t>After Taste</w:t>
      </w:r>
      <w:r>
        <w:rPr>
          <w:rFonts w:ascii="Aptos" w:eastAsia="Aptos" w:hAnsi="Aptos" w:cs="Aptos"/>
          <w:sz w:val="24"/>
          <w:szCs w:val="24"/>
        </w:rPr>
        <w:t xml:space="preserve"> draws inspiration from heavyweights like </w:t>
      </w:r>
      <w:r>
        <w:rPr>
          <w:rFonts w:ascii="Aptos" w:eastAsia="Aptos" w:hAnsi="Aptos" w:cs="Aptos"/>
          <w:b/>
          <w:sz w:val="24"/>
          <w:szCs w:val="24"/>
        </w:rPr>
        <w:t>Type O Negative</w:t>
      </w:r>
      <w:r>
        <w:rPr>
          <w:rFonts w:ascii="Aptos" w:eastAsia="Aptos" w:hAnsi="Aptos" w:cs="Aptos"/>
          <w:sz w:val="24"/>
          <w:szCs w:val="24"/>
        </w:rPr>
        <w:t xml:space="preserve">, </w:t>
      </w:r>
      <w:r>
        <w:rPr>
          <w:rFonts w:ascii="Aptos" w:eastAsia="Aptos" w:hAnsi="Aptos" w:cs="Aptos"/>
          <w:b/>
          <w:sz w:val="24"/>
          <w:szCs w:val="24"/>
        </w:rPr>
        <w:t>Rammstein</w:t>
      </w:r>
      <w:r>
        <w:rPr>
          <w:rFonts w:ascii="Aptos" w:eastAsia="Aptos" w:hAnsi="Aptos" w:cs="Aptos"/>
          <w:sz w:val="24"/>
          <w:szCs w:val="24"/>
        </w:rPr>
        <w:t xml:space="preserve">, </w:t>
      </w:r>
      <w:r>
        <w:rPr>
          <w:rFonts w:ascii="Aptos" w:eastAsia="Aptos" w:hAnsi="Aptos" w:cs="Aptos"/>
          <w:b/>
          <w:sz w:val="24"/>
          <w:szCs w:val="24"/>
        </w:rPr>
        <w:t>Alice in Chains</w:t>
      </w:r>
      <w:r>
        <w:rPr>
          <w:rFonts w:ascii="Aptos" w:eastAsia="Aptos" w:hAnsi="Aptos" w:cs="Aptos"/>
          <w:sz w:val="24"/>
          <w:szCs w:val="24"/>
        </w:rPr>
        <w:t xml:space="preserve">, </w:t>
      </w:r>
      <w:r>
        <w:rPr>
          <w:rFonts w:ascii="Aptos" w:eastAsia="Aptos" w:hAnsi="Aptos" w:cs="Aptos"/>
          <w:b/>
          <w:sz w:val="24"/>
          <w:szCs w:val="24"/>
        </w:rPr>
        <w:t>Triptykon</w:t>
      </w:r>
      <w:r>
        <w:rPr>
          <w:rFonts w:ascii="Aptos" w:eastAsia="Aptos" w:hAnsi="Aptos" w:cs="Aptos"/>
          <w:sz w:val="24"/>
          <w:szCs w:val="24"/>
        </w:rPr>
        <w:t xml:space="preserve">, </w:t>
      </w:r>
      <w:r>
        <w:rPr>
          <w:rFonts w:ascii="Aptos" w:eastAsia="Aptos" w:hAnsi="Aptos" w:cs="Aptos"/>
          <w:b/>
          <w:sz w:val="24"/>
          <w:szCs w:val="24"/>
        </w:rPr>
        <w:t>Killing Joke</w:t>
      </w:r>
      <w:r>
        <w:rPr>
          <w:rFonts w:ascii="Aptos" w:eastAsia="Aptos" w:hAnsi="Aptos" w:cs="Aptos"/>
          <w:sz w:val="24"/>
          <w:szCs w:val="24"/>
        </w:rPr>
        <w:t xml:space="preserve">, and </w:t>
      </w:r>
      <w:r>
        <w:rPr>
          <w:rFonts w:ascii="Aptos" w:eastAsia="Aptos" w:hAnsi="Aptos" w:cs="Aptos"/>
          <w:b/>
          <w:sz w:val="24"/>
          <w:szCs w:val="24"/>
        </w:rPr>
        <w:t>Soundgarden</w:t>
      </w:r>
      <w:r>
        <w:rPr>
          <w:rFonts w:ascii="Aptos" w:eastAsia="Aptos" w:hAnsi="Aptos" w:cs="Aptos"/>
          <w:sz w:val="24"/>
          <w:szCs w:val="24"/>
        </w:rPr>
        <w:t>, appealing to fans of gothic and doom metal. Their music is a unique blend of dark themes wrapped in catchy, danceable rhythms—a musical parody of itself, like “a smile without eyes.”</w:t>
      </w:r>
    </w:p>
    <w:p w14:paraId="00000008" w14:textId="77777777" w:rsidR="00E001BF" w:rsidRDefault="00E001BF">
      <w:pPr>
        <w:ind w:right="-17"/>
        <w:jc w:val="both"/>
        <w:rPr>
          <w:rFonts w:ascii="Aptos" w:eastAsia="Aptos" w:hAnsi="Aptos" w:cs="Aptos"/>
          <w:sz w:val="24"/>
          <w:szCs w:val="24"/>
        </w:rPr>
      </w:pPr>
    </w:p>
    <w:p w14:paraId="00000009" w14:textId="77777777" w:rsidR="00E001BF" w:rsidRDefault="00000000">
      <w:pPr>
        <w:ind w:right="-17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 xml:space="preserve">Embracing the true spirit of DIY, </w:t>
      </w:r>
      <w:r>
        <w:rPr>
          <w:rFonts w:ascii="Aptos" w:eastAsia="Aptos" w:hAnsi="Aptos" w:cs="Aptos"/>
          <w:b/>
          <w:sz w:val="24"/>
          <w:szCs w:val="24"/>
        </w:rPr>
        <w:t>After Taste</w:t>
      </w:r>
      <w:r>
        <w:rPr>
          <w:rFonts w:ascii="Aptos" w:eastAsia="Aptos" w:hAnsi="Aptos" w:cs="Aptos"/>
          <w:sz w:val="24"/>
          <w:szCs w:val="24"/>
        </w:rPr>
        <w:t xml:space="preserve"> takes pride in handling all aspects of their music and video production independently. “</w:t>
      </w:r>
      <w:r>
        <w:rPr>
          <w:rFonts w:ascii="Aptos" w:eastAsia="Aptos" w:hAnsi="Aptos" w:cs="Aptos"/>
          <w:i/>
          <w:sz w:val="24"/>
          <w:szCs w:val="24"/>
        </w:rPr>
        <w:t>If we don’t know something, we find it, learn it, and apply it. This is as real and imperfect as it gets, giving the band a unique charm,</w:t>
      </w:r>
      <w:r>
        <w:rPr>
          <w:rFonts w:ascii="Aptos" w:eastAsia="Aptos" w:hAnsi="Aptos" w:cs="Aptos"/>
          <w:sz w:val="24"/>
          <w:szCs w:val="24"/>
        </w:rPr>
        <w:t xml:space="preserve">” </w:t>
      </w:r>
      <w:r>
        <w:rPr>
          <w:rFonts w:ascii="Aptos" w:eastAsia="Aptos" w:hAnsi="Aptos" w:cs="Aptos"/>
          <w:b/>
          <w:sz w:val="24"/>
          <w:szCs w:val="24"/>
        </w:rPr>
        <w:t>Meester</w:t>
      </w:r>
      <w:r>
        <w:rPr>
          <w:rFonts w:ascii="Aptos" w:eastAsia="Aptos" w:hAnsi="Aptos" w:cs="Aptos"/>
          <w:sz w:val="24"/>
          <w:szCs w:val="24"/>
        </w:rPr>
        <w:t xml:space="preserve"> asserts. They thrive on being the “weird kid” in the music scene.</w:t>
      </w:r>
    </w:p>
    <w:p w14:paraId="0000000A" w14:textId="77777777" w:rsidR="00E001BF" w:rsidRDefault="00E001BF">
      <w:pPr>
        <w:ind w:right="-17"/>
        <w:jc w:val="both"/>
        <w:rPr>
          <w:rFonts w:ascii="Aptos" w:eastAsia="Aptos" w:hAnsi="Aptos" w:cs="Aptos"/>
          <w:sz w:val="24"/>
          <w:szCs w:val="24"/>
        </w:rPr>
      </w:pPr>
    </w:p>
    <w:p w14:paraId="0000000B" w14:textId="77777777" w:rsidR="00E001BF" w:rsidRDefault="00000000">
      <w:pPr>
        <w:ind w:right="-17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 xml:space="preserve">In a world often steeped in conventionality, </w:t>
      </w:r>
      <w:r>
        <w:rPr>
          <w:rFonts w:ascii="Aptos" w:eastAsia="Aptos" w:hAnsi="Aptos" w:cs="Aptos"/>
          <w:b/>
          <w:sz w:val="24"/>
          <w:szCs w:val="24"/>
        </w:rPr>
        <w:t>After Taste</w:t>
      </w:r>
      <w:r>
        <w:rPr>
          <w:rFonts w:ascii="Aptos" w:eastAsia="Aptos" w:hAnsi="Aptos" w:cs="Aptos"/>
          <w:sz w:val="24"/>
          <w:szCs w:val="24"/>
        </w:rPr>
        <w:t xml:space="preserve"> stands out as a beacon of creativity, unafraid to explore the depths of darkness while inviting listeners to dance along the way.</w:t>
      </w:r>
    </w:p>
    <w:p w14:paraId="0000000C" w14:textId="77777777" w:rsidR="00E001BF" w:rsidRDefault="00E001BF"/>
    <w:p w14:paraId="0000000D" w14:textId="77777777" w:rsidR="00E001BF" w:rsidRDefault="00000000">
      <w:pPr>
        <w:spacing w:before="240" w:after="240"/>
        <w:ind w:right="-20"/>
        <w:jc w:val="both"/>
        <w:rPr>
          <w:sz w:val="24"/>
          <w:szCs w:val="24"/>
        </w:rPr>
      </w:pPr>
      <w:r>
        <w:rPr>
          <w:b/>
          <w:sz w:val="24"/>
          <w:szCs w:val="24"/>
        </w:rPr>
        <w:t>Line up</w:t>
      </w:r>
      <w:r>
        <w:rPr>
          <w:sz w:val="24"/>
          <w:szCs w:val="24"/>
        </w:rPr>
        <w:t>:</w:t>
      </w:r>
    </w:p>
    <w:p w14:paraId="0000000E" w14:textId="77777777" w:rsidR="00E001BF" w:rsidRDefault="00000000">
      <w:pPr>
        <w:spacing w:before="240" w:after="240"/>
        <w:ind w:right="-20"/>
        <w:jc w:val="both"/>
        <w:rPr>
          <w:sz w:val="24"/>
          <w:szCs w:val="24"/>
        </w:rPr>
      </w:pPr>
      <w:r>
        <w:rPr>
          <w:sz w:val="24"/>
          <w:szCs w:val="24"/>
        </w:rPr>
        <w:t>Dave Meester – Vocals/guitar</w:t>
      </w:r>
    </w:p>
    <w:p w14:paraId="0000000F" w14:textId="77777777" w:rsidR="00E001BF" w:rsidRDefault="00000000">
      <w:pPr>
        <w:spacing w:before="240" w:after="240"/>
        <w:ind w:right="-20"/>
        <w:jc w:val="both"/>
        <w:rPr>
          <w:sz w:val="24"/>
          <w:szCs w:val="24"/>
        </w:rPr>
      </w:pPr>
      <w:r>
        <w:rPr>
          <w:sz w:val="24"/>
          <w:szCs w:val="24"/>
        </w:rPr>
        <w:t>Sid van Kastel – Bass/vocals</w:t>
      </w:r>
    </w:p>
    <w:p w14:paraId="00000010" w14:textId="7F0B1DDB" w:rsidR="00E001BF" w:rsidRDefault="00220578">
      <w:pPr>
        <w:spacing w:before="240" w:after="240"/>
        <w:ind w:right="-20"/>
        <w:jc w:val="both"/>
        <w:rPr>
          <w:sz w:val="24"/>
          <w:szCs w:val="24"/>
        </w:rPr>
      </w:pPr>
      <w:r>
        <w:rPr>
          <w:sz w:val="24"/>
          <w:szCs w:val="24"/>
        </w:rPr>
        <w:t>Nina Grimm</w:t>
      </w:r>
      <w:r w:rsidR="00000000">
        <w:rPr>
          <w:sz w:val="24"/>
          <w:szCs w:val="24"/>
        </w:rPr>
        <w:t xml:space="preserve"> – Keys/vocals</w:t>
      </w:r>
    </w:p>
    <w:p w14:paraId="00000011" w14:textId="77777777" w:rsidR="00E001BF" w:rsidRPr="00220578" w:rsidRDefault="00000000">
      <w:pPr>
        <w:spacing w:before="240" w:after="240"/>
        <w:ind w:right="-20"/>
        <w:jc w:val="both"/>
        <w:rPr>
          <w:sz w:val="24"/>
          <w:szCs w:val="24"/>
          <w:lang w:val="nl-NL"/>
        </w:rPr>
      </w:pPr>
      <w:r w:rsidRPr="00220578">
        <w:rPr>
          <w:sz w:val="24"/>
          <w:szCs w:val="24"/>
          <w:lang w:val="nl-NL"/>
        </w:rPr>
        <w:t>Johan Girard – Guitar</w:t>
      </w:r>
    </w:p>
    <w:p w14:paraId="00000012" w14:textId="77777777" w:rsidR="00E001BF" w:rsidRPr="00220578" w:rsidRDefault="00000000">
      <w:pPr>
        <w:spacing w:before="240" w:after="240"/>
        <w:ind w:right="-20"/>
        <w:jc w:val="both"/>
        <w:rPr>
          <w:lang w:val="nl-NL"/>
        </w:rPr>
      </w:pPr>
      <w:r w:rsidRPr="00220578">
        <w:rPr>
          <w:sz w:val="24"/>
          <w:szCs w:val="24"/>
          <w:lang w:val="nl-NL"/>
        </w:rPr>
        <w:t>Ian van Kastel – Drums</w:t>
      </w:r>
    </w:p>
    <w:sectPr w:rsidR="00E001BF" w:rsidRPr="00220578"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1" w:fontKey="{E293BACE-61A0-405D-83C3-686FAF3C2F2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C6AB984C-116C-4266-ADE0-B4588D8A0254}"/>
    <w:embedBold r:id="rId3" w:fontKey="{38EB24D0-2665-466C-B64A-B6DD94702864}"/>
    <w:embedItalic r:id="rId4" w:fontKey="{657DAEA5-B7BE-440B-BCBF-4E34A49B07A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TrueType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1BF"/>
    <w:rsid w:val="00220578"/>
    <w:rsid w:val="00E001BF"/>
    <w:rsid w:val="00E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6182C"/>
  <w15:docId w15:val="{209343BF-FC56-469E-B6B5-8097501D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109FC"/>
    <w:rPr>
      <w:lang/>
    </w:rPr>
  </w:style>
  <w:style w:type="paragraph" w:styleId="Kop1">
    <w:name w:val="heading 1"/>
    <w:basedOn w:val="Standaard"/>
    <w:next w:val="Standaard"/>
    <w:link w:val="Kop1Char"/>
    <w:uiPriority w:val="9"/>
    <w:qFormat/>
    <w:rsid w:val="00E109F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109F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109F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109F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109F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109F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109F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109F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109F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00E109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E109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109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109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109F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109F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109F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109F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109F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109FC"/>
    <w:rPr>
      <w:rFonts w:eastAsiaTheme="majorEastAsia" w:cstheme="majorBidi"/>
      <w:color w:val="272727" w:themeColor="text1" w:themeTint="D8"/>
    </w:rPr>
  </w:style>
  <w:style w:type="character" w:customStyle="1" w:styleId="TitelChar">
    <w:name w:val="Titel Char"/>
    <w:basedOn w:val="Standaardalinea-lettertype"/>
    <w:link w:val="Titel"/>
    <w:uiPriority w:val="10"/>
    <w:rsid w:val="00E109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pPr>
      <w:spacing w:after="160" w:line="259" w:lineRule="auto"/>
    </w:pPr>
    <w:rPr>
      <w:rFonts w:ascii="Aptos" w:eastAsia="Aptos" w:hAnsi="Aptos" w:cs="Aptos"/>
      <w:color w:val="595959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109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109F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E109F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109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Intensievebenadrukking">
    <w:name w:val="Intense Emphasis"/>
    <w:basedOn w:val="Standaardalinea-lettertype"/>
    <w:uiPriority w:val="21"/>
    <w:qFormat/>
    <w:rsid w:val="00E109F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109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109F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109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3ReXgNdkPnbcPXSlpL/8qHKXkA==">CgMxLjA4AHIhMXRPZmtFdU1VUnh2aUQ1UlUtRks1RG5QZ1JHYzhzaTND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Otten</dc:creator>
  <cp:lastModifiedBy>Meester, Dave</cp:lastModifiedBy>
  <cp:revision>2</cp:revision>
  <dcterms:created xsi:type="dcterms:W3CDTF">2024-10-14T14:15:00Z</dcterms:created>
  <dcterms:modified xsi:type="dcterms:W3CDTF">2025-05-19T09:40:00Z</dcterms:modified>
</cp:coreProperties>
</file>